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21" w:rsidRDefault="00815A21" w:rsidP="004846D0">
      <w:pPr>
        <w:jc w:val="center"/>
        <w:rPr>
          <w:rFonts w:ascii="Times New Roman" w:hAnsi="Times New Roman" w:cs="Times New Roman"/>
          <w:b/>
          <w:bCs/>
          <w:sz w:val="40"/>
          <w:szCs w:val="28"/>
        </w:rPr>
      </w:pPr>
    </w:p>
    <w:p w:rsidR="004846D0" w:rsidRPr="00815A21" w:rsidRDefault="00ED1653" w:rsidP="004846D0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815A21">
        <w:rPr>
          <w:rFonts w:ascii="Times New Roman" w:hAnsi="Times New Roman" w:cs="Times New Roman"/>
          <w:b/>
          <w:bCs/>
          <w:sz w:val="40"/>
          <w:szCs w:val="28"/>
        </w:rPr>
        <w:t>Оценка профессиональных рисков</w:t>
      </w:r>
      <w:r w:rsidR="00F871B5" w:rsidRPr="00815A21">
        <w:rPr>
          <w:rFonts w:ascii="Times New Roman" w:hAnsi="Times New Roman" w:cs="Times New Roman"/>
          <w:b/>
          <w:bCs/>
          <w:sz w:val="40"/>
          <w:szCs w:val="28"/>
        </w:rPr>
        <w:t xml:space="preserve"> </w:t>
      </w:r>
    </w:p>
    <w:p w:rsidR="00865D70" w:rsidRDefault="004846D0" w:rsidP="004846D0">
      <w:pPr>
        <w:jc w:val="center"/>
        <w:rPr>
          <w:rFonts w:ascii="Times New Roman" w:hAnsi="Times New Roman" w:cs="Times New Roman"/>
          <w:bCs/>
          <w:i/>
          <w:sz w:val="32"/>
          <w:szCs w:val="28"/>
        </w:rPr>
      </w:pPr>
      <w:r w:rsidRPr="00815A21">
        <w:rPr>
          <w:rFonts w:ascii="Times New Roman" w:hAnsi="Times New Roman" w:cs="Times New Roman"/>
          <w:bCs/>
          <w:i/>
          <w:sz w:val="32"/>
          <w:szCs w:val="28"/>
        </w:rPr>
        <w:t>П</w:t>
      </w:r>
      <w:r w:rsidR="00D30094" w:rsidRPr="00815A21">
        <w:rPr>
          <w:rFonts w:ascii="Times New Roman" w:hAnsi="Times New Roman" w:cs="Times New Roman"/>
          <w:bCs/>
          <w:i/>
          <w:sz w:val="32"/>
          <w:szCs w:val="28"/>
        </w:rPr>
        <w:t>амятка по работе с д</w:t>
      </w:r>
      <w:r w:rsidR="00ED1653" w:rsidRPr="00815A21">
        <w:rPr>
          <w:rFonts w:ascii="Times New Roman" w:hAnsi="Times New Roman" w:cs="Times New Roman"/>
          <w:bCs/>
          <w:i/>
          <w:sz w:val="32"/>
          <w:szCs w:val="28"/>
        </w:rPr>
        <w:t>окументами</w:t>
      </w:r>
    </w:p>
    <w:p w:rsidR="00815A21" w:rsidRPr="00815A21" w:rsidRDefault="00815A21" w:rsidP="004846D0">
      <w:pPr>
        <w:jc w:val="center"/>
        <w:rPr>
          <w:rFonts w:ascii="Times New Roman" w:hAnsi="Times New Roman" w:cs="Times New Roman"/>
          <w:bCs/>
          <w:i/>
          <w:sz w:val="32"/>
          <w:szCs w:val="28"/>
        </w:rPr>
      </w:pPr>
    </w:p>
    <w:p w:rsidR="00815A21" w:rsidRPr="00815A21" w:rsidRDefault="00815A21" w:rsidP="00815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 xml:space="preserve">Процедура оценки </w:t>
      </w:r>
      <w:r w:rsidRPr="00815A21">
        <w:rPr>
          <w:rFonts w:ascii="Times New Roman" w:hAnsi="Times New Roman" w:cs="Times New Roman"/>
          <w:bCs/>
          <w:sz w:val="28"/>
          <w:szCs w:val="28"/>
        </w:rPr>
        <w:t>профессиональных рисков</w:t>
      </w:r>
      <w:r w:rsidRPr="00815A21">
        <w:rPr>
          <w:rFonts w:ascii="Times New Roman" w:hAnsi="Times New Roman" w:cs="Times New Roman"/>
          <w:sz w:val="28"/>
          <w:szCs w:val="28"/>
        </w:rPr>
        <w:t xml:space="preserve">, входит в систему документации управления охраной труда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15A21">
        <w:rPr>
          <w:rFonts w:ascii="Times New Roman" w:hAnsi="Times New Roman" w:cs="Times New Roman"/>
          <w:sz w:val="28"/>
          <w:szCs w:val="28"/>
        </w:rPr>
        <w:t xml:space="preserve">ашей компании. В соответствии с принятой у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15A21">
        <w:rPr>
          <w:rFonts w:ascii="Times New Roman" w:hAnsi="Times New Roman" w:cs="Times New Roman"/>
          <w:sz w:val="28"/>
          <w:szCs w:val="28"/>
        </w:rPr>
        <w:t>ас системой документации это может быть как самостоятельный документ, так и раздел документа: «Положение о системе управления охраной труда».</w:t>
      </w:r>
    </w:p>
    <w:p w:rsidR="00D30094" w:rsidRPr="00815A21" w:rsidRDefault="00D30094" w:rsidP="004846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>Работа по оценке профессиональных рисков проводится на основании сведений</w:t>
      </w:r>
      <w:r w:rsidR="00815C52" w:rsidRPr="00815A21">
        <w:rPr>
          <w:rFonts w:ascii="Times New Roman" w:hAnsi="Times New Roman" w:cs="Times New Roman"/>
          <w:sz w:val="28"/>
          <w:szCs w:val="28"/>
        </w:rPr>
        <w:t>,</w:t>
      </w:r>
      <w:r w:rsidRPr="00815A21">
        <w:rPr>
          <w:rFonts w:ascii="Times New Roman" w:hAnsi="Times New Roman" w:cs="Times New Roman"/>
          <w:sz w:val="28"/>
          <w:szCs w:val="28"/>
        </w:rPr>
        <w:t xml:space="preserve"> содержащихся в нормативно-правовых актах</w:t>
      </w:r>
      <w:r w:rsidR="00815A21" w:rsidRPr="00815A21">
        <w:rPr>
          <w:rFonts w:ascii="Times New Roman" w:hAnsi="Times New Roman" w:cs="Times New Roman"/>
          <w:sz w:val="28"/>
          <w:szCs w:val="28"/>
        </w:rPr>
        <w:t xml:space="preserve"> (</w:t>
      </w:r>
      <w:r w:rsidR="003C2322" w:rsidRPr="00815A21">
        <w:rPr>
          <w:rFonts w:ascii="Times New Roman" w:hAnsi="Times New Roman" w:cs="Times New Roman"/>
          <w:sz w:val="28"/>
          <w:szCs w:val="28"/>
        </w:rPr>
        <w:t>квалификационных требовани</w:t>
      </w:r>
      <w:r w:rsidR="004B3B31" w:rsidRPr="00815A21">
        <w:rPr>
          <w:rFonts w:ascii="Times New Roman" w:hAnsi="Times New Roman" w:cs="Times New Roman"/>
          <w:sz w:val="28"/>
          <w:szCs w:val="28"/>
        </w:rPr>
        <w:t>ях</w:t>
      </w:r>
      <w:r w:rsidR="003C2322" w:rsidRPr="00815A21">
        <w:rPr>
          <w:rFonts w:ascii="Times New Roman" w:hAnsi="Times New Roman" w:cs="Times New Roman"/>
          <w:sz w:val="28"/>
          <w:szCs w:val="28"/>
        </w:rPr>
        <w:t>,</w:t>
      </w:r>
      <w:r w:rsidRPr="00815A21">
        <w:rPr>
          <w:rFonts w:ascii="Times New Roman" w:hAnsi="Times New Roman" w:cs="Times New Roman"/>
          <w:sz w:val="28"/>
          <w:szCs w:val="28"/>
        </w:rPr>
        <w:t xml:space="preserve"> соответствующих наименованию должности работников, типовых инструкци</w:t>
      </w:r>
      <w:r w:rsidR="00ED1653" w:rsidRPr="00815A21">
        <w:rPr>
          <w:rFonts w:ascii="Times New Roman" w:hAnsi="Times New Roman" w:cs="Times New Roman"/>
          <w:sz w:val="28"/>
          <w:szCs w:val="28"/>
        </w:rPr>
        <w:t>ях</w:t>
      </w:r>
      <w:r w:rsidRPr="00815A21">
        <w:rPr>
          <w:rFonts w:ascii="Times New Roman" w:hAnsi="Times New Roman" w:cs="Times New Roman"/>
          <w:sz w:val="28"/>
          <w:szCs w:val="28"/>
        </w:rPr>
        <w:t>, правил</w:t>
      </w:r>
      <w:r w:rsidR="00ED1653" w:rsidRPr="00815A21">
        <w:rPr>
          <w:rFonts w:ascii="Times New Roman" w:hAnsi="Times New Roman" w:cs="Times New Roman"/>
          <w:sz w:val="28"/>
          <w:szCs w:val="28"/>
        </w:rPr>
        <w:t>ах</w:t>
      </w:r>
      <w:r w:rsidRPr="00815A21">
        <w:rPr>
          <w:rFonts w:ascii="Times New Roman" w:hAnsi="Times New Roman" w:cs="Times New Roman"/>
          <w:sz w:val="28"/>
          <w:szCs w:val="28"/>
        </w:rPr>
        <w:t xml:space="preserve"> по охране труда и других документ</w:t>
      </w:r>
      <w:r w:rsidR="00815C52" w:rsidRPr="00815A21">
        <w:rPr>
          <w:rFonts w:ascii="Times New Roman" w:hAnsi="Times New Roman" w:cs="Times New Roman"/>
          <w:sz w:val="28"/>
          <w:szCs w:val="28"/>
        </w:rPr>
        <w:t xml:space="preserve">ах, </w:t>
      </w:r>
      <w:r w:rsidRPr="00815A21">
        <w:rPr>
          <w:rFonts w:ascii="Times New Roman" w:hAnsi="Times New Roman" w:cs="Times New Roman"/>
          <w:sz w:val="28"/>
          <w:szCs w:val="28"/>
        </w:rPr>
        <w:t>описывающих безопасность проведения работ</w:t>
      </w:r>
      <w:r w:rsidR="00815A21" w:rsidRPr="00815A21">
        <w:rPr>
          <w:rFonts w:ascii="Times New Roman" w:hAnsi="Times New Roman" w:cs="Times New Roman"/>
          <w:sz w:val="28"/>
          <w:szCs w:val="28"/>
        </w:rPr>
        <w:t>)</w:t>
      </w:r>
      <w:r w:rsidR="00815C52" w:rsidRPr="00815A21">
        <w:rPr>
          <w:rFonts w:ascii="Times New Roman" w:hAnsi="Times New Roman" w:cs="Times New Roman"/>
          <w:sz w:val="28"/>
          <w:szCs w:val="28"/>
        </w:rPr>
        <w:t>, а так</w:t>
      </w:r>
      <w:r w:rsidR="003C2322" w:rsidRPr="00815A21">
        <w:rPr>
          <w:rFonts w:ascii="Times New Roman" w:hAnsi="Times New Roman" w:cs="Times New Roman"/>
          <w:sz w:val="28"/>
          <w:szCs w:val="28"/>
        </w:rPr>
        <w:t>же стандартных мер управления риском, предусмотренных прави</w:t>
      </w:r>
      <w:bookmarkStart w:id="0" w:name="_GoBack"/>
      <w:bookmarkEnd w:id="0"/>
      <w:r w:rsidR="003C2322" w:rsidRPr="00815A21">
        <w:rPr>
          <w:rFonts w:ascii="Times New Roman" w:hAnsi="Times New Roman" w:cs="Times New Roman"/>
          <w:sz w:val="28"/>
          <w:szCs w:val="28"/>
        </w:rPr>
        <w:t xml:space="preserve">лами для данных видов работ. </w:t>
      </w:r>
    </w:p>
    <w:p w:rsidR="00815A21" w:rsidRPr="00815A21" w:rsidRDefault="00D30094" w:rsidP="00815A21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A21">
        <w:rPr>
          <w:rFonts w:ascii="Times New Roman" w:hAnsi="Times New Roman" w:cs="Times New Roman"/>
          <w:sz w:val="28"/>
          <w:szCs w:val="28"/>
        </w:rPr>
        <w:t>Карт</w:t>
      </w:r>
      <w:r w:rsidR="006313EF" w:rsidRPr="00815A21">
        <w:rPr>
          <w:rFonts w:ascii="Times New Roman" w:hAnsi="Times New Roman" w:cs="Times New Roman"/>
          <w:sz w:val="28"/>
          <w:szCs w:val="28"/>
        </w:rPr>
        <w:t>а</w:t>
      </w:r>
      <w:r w:rsidRPr="00815A21">
        <w:rPr>
          <w:rFonts w:ascii="Times New Roman" w:hAnsi="Times New Roman" w:cs="Times New Roman"/>
          <w:sz w:val="28"/>
          <w:szCs w:val="28"/>
        </w:rPr>
        <w:t xml:space="preserve"> оценки профессиональных рисков </w:t>
      </w:r>
      <w:r w:rsidRPr="00815A21">
        <w:rPr>
          <w:rFonts w:ascii="Times New Roman" w:hAnsi="Times New Roman" w:cs="Times New Roman"/>
          <w:b/>
          <w:sz w:val="28"/>
          <w:szCs w:val="28"/>
        </w:rPr>
        <w:t>подписыва</w:t>
      </w:r>
      <w:r w:rsidR="006313EF" w:rsidRPr="00815A21">
        <w:rPr>
          <w:rFonts w:ascii="Times New Roman" w:hAnsi="Times New Roman" w:cs="Times New Roman"/>
          <w:b/>
          <w:sz w:val="28"/>
          <w:szCs w:val="28"/>
        </w:rPr>
        <w:t>е</w:t>
      </w:r>
      <w:r w:rsidRPr="00815A21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 w:rsidR="003C2322" w:rsidRPr="00815A21">
        <w:rPr>
          <w:rFonts w:ascii="Times New Roman" w:hAnsi="Times New Roman" w:cs="Times New Roman"/>
          <w:b/>
          <w:sz w:val="28"/>
          <w:szCs w:val="28"/>
        </w:rPr>
        <w:t>работниками</w:t>
      </w:r>
      <w:r w:rsidR="00815A21" w:rsidRPr="00815A21">
        <w:rPr>
          <w:rFonts w:ascii="Times New Roman" w:hAnsi="Times New Roman" w:cs="Times New Roman"/>
          <w:b/>
          <w:sz w:val="28"/>
          <w:szCs w:val="28"/>
        </w:rPr>
        <w:t>,</w:t>
      </w:r>
      <w:r w:rsidR="003C2322" w:rsidRPr="00815A21">
        <w:rPr>
          <w:rFonts w:ascii="Times New Roman" w:hAnsi="Times New Roman" w:cs="Times New Roman"/>
          <w:b/>
          <w:sz w:val="28"/>
          <w:szCs w:val="28"/>
        </w:rPr>
        <w:t xml:space="preserve"> назначенными приказом на проведение оценки рисков и работниками</w:t>
      </w:r>
      <w:r w:rsidR="00815A21" w:rsidRPr="00815A21">
        <w:rPr>
          <w:rFonts w:ascii="Times New Roman" w:hAnsi="Times New Roman" w:cs="Times New Roman"/>
          <w:b/>
          <w:sz w:val="28"/>
          <w:szCs w:val="28"/>
        </w:rPr>
        <w:t>,</w:t>
      </w:r>
      <w:r w:rsidR="003C2322" w:rsidRPr="00815A21">
        <w:rPr>
          <w:rFonts w:ascii="Times New Roman" w:hAnsi="Times New Roman" w:cs="Times New Roman"/>
          <w:b/>
          <w:sz w:val="28"/>
          <w:szCs w:val="28"/>
        </w:rPr>
        <w:t xml:space="preserve"> выполняющими работу на данном рабочем месте</w:t>
      </w:r>
      <w:r w:rsidR="003C2322" w:rsidRPr="00815A21">
        <w:rPr>
          <w:rFonts w:ascii="Times New Roman" w:hAnsi="Times New Roman" w:cs="Times New Roman"/>
          <w:sz w:val="28"/>
          <w:szCs w:val="28"/>
        </w:rPr>
        <w:t>. Период времени, в течени</w:t>
      </w:r>
      <w:r w:rsidR="00815A21" w:rsidRPr="00815A21">
        <w:rPr>
          <w:rFonts w:ascii="Times New Roman" w:hAnsi="Times New Roman" w:cs="Times New Roman"/>
          <w:sz w:val="28"/>
          <w:szCs w:val="28"/>
        </w:rPr>
        <w:t>е</w:t>
      </w:r>
      <w:r w:rsidR="003C2322" w:rsidRPr="00815A21">
        <w:rPr>
          <w:rFonts w:ascii="Times New Roman" w:hAnsi="Times New Roman" w:cs="Times New Roman"/>
          <w:sz w:val="28"/>
          <w:szCs w:val="28"/>
        </w:rPr>
        <w:t xml:space="preserve"> которого работники должны быть ознакомлены </w:t>
      </w:r>
      <w:r w:rsidR="00684C84">
        <w:rPr>
          <w:rFonts w:ascii="Times New Roman" w:hAnsi="Times New Roman" w:cs="Times New Roman"/>
          <w:sz w:val="28"/>
          <w:szCs w:val="28"/>
        </w:rPr>
        <w:t>с результатами оценки профессио</w:t>
      </w:r>
      <w:r w:rsidR="003C2322" w:rsidRPr="00815A21">
        <w:rPr>
          <w:rFonts w:ascii="Times New Roman" w:hAnsi="Times New Roman" w:cs="Times New Roman"/>
          <w:sz w:val="28"/>
          <w:szCs w:val="28"/>
        </w:rPr>
        <w:t>н</w:t>
      </w:r>
      <w:r w:rsidR="00684C84">
        <w:rPr>
          <w:rFonts w:ascii="Times New Roman" w:hAnsi="Times New Roman" w:cs="Times New Roman"/>
          <w:sz w:val="28"/>
          <w:szCs w:val="28"/>
        </w:rPr>
        <w:t>а</w:t>
      </w:r>
      <w:r w:rsidR="003C2322" w:rsidRPr="00815A21">
        <w:rPr>
          <w:rFonts w:ascii="Times New Roman" w:hAnsi="Times New Roman" w:cs="Times New Roman"/>
          <w:sz w:val="28"/>
          <w:szCs w:val="28"/>
        </w:rPr>
        <w:t>льных рисков на их рабочих местах</w:t>
      </w:r>
      <w:r w:rsidR="00815A21" w:rsidRPr="00815A21">
        <w:rPr>
          <w:rFonts w:ascii="Times New Roman" w:hAnsi="Times New Roman" w:cs="Times New Roman"/>
          <w:sz w:val="28"/>
          <w:szCs w:val="28"/>
        </w:rPr>
        <w:t>,</w:t>
      </w:r>
      <w:r w:rsidR="003C2322" w:rsidRPr="00815A21">
        <w:rPr>
          <w:rFonts w:ascii="Times New Roman" w:hAnsi="Times New Roman" w:cs="Times New Roman"/>
          <w:sz w:val="28"/>
          <w:szCs w:val="28"/>
        </w:rPr>
        <w:t xml:space="preserve"> </w:t>
      </w:r>
      <w:r w:rsidR="003C2322" w:rsidRPr="00815A21">
        <w:rPr>
          <w:rFonts w:ascii="Times New Roman" w:hAnsi="Times New Roman" w:cs="Times New Roman"/>
          <w:b/>
          <w:sz w:val="28"/>
          <w:szCs w:val="28"/>
        </w:rPr>
        <w:t>не регулируется законодательством</w:t>
      </w:r>
      <w:r w:rsidR="003C2322" w:rsidRPr="00815A2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C2322" w:rsidRPr="00815A21">
        <w:rPr>
          <w:rFonts w:ascii="Times New Roman" w:hAnsi="Times New Roman" w:cs="Times New Roman"/>
          <w:sz w:val="28"/>
          <w:szCs w:val="28"/>
        </w:rPr>
        <w:t xml:space="preserve"> </w:t>
      </w:r>
      <w:r w:rsidR="003C2322" w:rsidRPr="00815A21">
        <w:rPr>
          <w:rFonts w:ascii="Times New Roman" w:hAnsi="Times New Roman" w:cs="Times New Roman"/>
          <w:i/>
          <w:sz w:val="28"/>
          <w:szCs w:val="28"/>
        </w:rPr>
        <w:t>Рекомендуется сделать это сразу по завершении оценки</w:t>
      </w:r>
      <w:r w:rsidR="003C2322" w:rsidRPr="00815A21">
        <w:rPr>
          <w:rFonts w:ascii="Times New Roman" w:hAnsi="Times New Roman" w:cs="Times New Roman"/>
          <w:sz w:val="28"/>
          <w:szCs w:val="28"/>
        </w:rPr>
        <w:t>.</w:t>
      </w:r>
      <w:r w:rsidR="00815A21" w:rsidRPr="00815A2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15A21" w:rsidRPr="00815A21" w:rsidRDefault="00815A21" w:rsidP="00815A2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>«Перечень мер по исключению, снижению или контролю уровней рисков»; «Реестр опасностей предприятия»</w:t>
      </w:r>
      <w:r w:rsidRPr="00815A2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815A21">
        <w:rPr>
          <w:rFonts w:ascii="Times New Roman" w:hAnsi="Times New Roman" w:cs="Times New Roman"/>
          <w:sz w:val="28"/>
          <w:szCs w:val="28"/>
        </w:rPr>
        <w:t>данные документы являются обязательной частью процедуры оценки профессиональных рисков. Необходимо утвердить их руководителем компании и хранить вместе с другими материалами по оценке профессиональных рисков.</w:t>
      </w:r>
    </w:p>
    <w:p w:rsidR="003C2322" w:rsidRPr="00815A21" w:rsidRDefault="00815A21" w:rsidP="004846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>О</w:t>
      </w:r>
      <w:r w:rsidR="003C2322" w:rsidRPr="00815A21">
        <w:rPr>
          <w:rFonts w:ascii="Times New Roman" w:hAnsi="Times New Roman" w:cs="Times New Roman"/>
          <w:sz w:val="28"/>
          <w:szCs w:val="28"/>
        </w:rPr>
        <w:t>писание процедуры проведения идентификации опасностей и методика оценки профессиональных рисков в соответствии, с которой п</w:t>
      </w:r>
      <w:r w:rsidRPr="00815A21">
        <w:rPr>
          <w:rFonts w:ascii="Times New Roman" w:hAnsi="Times New Roman" w:cs="Times New Roman"/>
          <w:sz w:val="28"/>
          <w:szCs w:val="28"/>
        </w:rPr>
        <w:t xml:space="preserve">роизводился расчет уровня риска, Вы можете найти в комплекте передаваемых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15A21">
        <w:rPr>
          <w:rFonts w:ascii="Times New Roman" w:hAnsi="Times New Roman" w:cs="Times New Roman"/>
          <w:sz w:val="28"/>
          <w:szCs w:val="28"/>
        </w:rPr>
        <w:t>ам документов.</w:t>
      </w:r>
    </w:p>
    <w:p w:rsidR="00996D58" w:rsidRPr="00815A21" w:rsidRDefault="00996D58" w:rsidP="00996D58">
      <w:pPr>
        <w:pStyle w:val="a7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996D58" w:rsidRPr="00815A21" w:rsidRDefault="00996D58" w:rsidP="00996D5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>С уважением, ООО «</w:t>
      </w:r>
      <w:proofErr w:type="spellStart"/>
      <w:proofErr w:type="gramStart"/>
      <w:r w:rsidRPr="00815A21">
        <w:rPr>
          <w:rFonts w:ascii="Times New Roman" w:hAnsi="Times New Roman" w:cs="Times New Roman"/>
          <w:sz w:val="28"/>
          <w:szCs w:val="28"/>
        </w:rPr>
        <w:t>Центр-качества</w:t>
      </w:r>
      <w:proofErr w:type="spellEnd"/>
      <w:proofErr w:type="gramEnd"/>
      <w:r w:rsidRPr="00815A21">
        <w:rPr>
          <w:rFonts w:ascii="Times New Roman" w:hAnsi="Times New Roman" w:cs="Times New Roman"/>
          <w:sz w:val="28"/>
          <w:szCs w:val="28"/>
        </w:rPr>
        <w:t>»</w:t>
      </w:r>
    </w:p>
    <w:p w:rsidR="00996D58" w:rsidRPr="00815A21" w:rsidRDefault="00996D58" w:rsidP="00996D58">
      <w:pPr>
        <w:pStyle w:val="a7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>420073, г</w:t>
      </w:r>
      <w:proofErr w:type="gramStart"/>
      <w:r w:rsidRPr="00815A2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5A21">
        <w:rPr>
          <w:rFonts w:ascii="Times New Roman" w:hAnsi="Times New Roman" w:cs="Times New Roman"/>
          <w:sz w:val="28"/>
          <w:szCs w:val="28"/>
        </w:rPr>
        <w:t xml:space="preserve">азань, ул.Гвардейская, д.33, </w:t>
      </w:r>
      <w:proofErr w:type="spellStart"/>
      <w:r w:rsidRPr="00815A21">
        <w:rPr>
          <w:rFonts w:ascii="Times New Roman" w:hAnsi="Times New Roman" w:cs="Times New Roman"/>
          <w:sz w:val="28"/>
          <w:szCs w:val="28"/>
        </w:rPr>
        <w:t>оф</w:t>
      </w:r>
      <w:proofErr w:type="spellEnd"/>
      <w:r w:rsidRPr="00815A21">
        <w:rPr>
          <w:rFonts w:ascii="Times New Roman" w:hAnsi="Times New Roman" w:cs="Times New Roman"/>
          <w:sz w:val="28"/>
          <w:szCs w:val="28"/>
        </w:rPr>
        <w:t>. 208</w:t>
      </w:r>
    </w:p>
    <w:p w:rsidR="00996D58" w:rsidRPr="00815A21" w:rsidRDefault="00996D58" w:rsidP="00996D58">
      <w:pPr>
        <w:pStyle w:val="a7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15A21">
        <w:rPr>
          <w:rFonts w:ascii="Times New Roman" w:hAnsi="Times New Roman" w:cs="Times New Roman"/>
          <w:sz w:val="28"/>
          <w:szCs w:val="28"/>
          <w:lang w:val="en-US"/>
        </w:rPr>
        <w:t>soyt</w:t>
      </w:r>
      <w:proofErr w:type="spellEnd"/>
      <w:r w:rsidRPr="00815A2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815A21">
        <w:rPr>
          <w:rFonts w:ascii="Times New Roman" w:hAnsi="Times New Roman" w:cs="Times New Roman"/>
          <w:sz w:val="28"/>
          <w:szCs w:val="28"/>
          <w:lang w:val="en-US"/>
        </w:rPr>
        <w:t>soytrf</w:t>
      </w:r>
      <w:proofErr w:type="spellEnd"/>
      <w:r w:rsidRPr="00815A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15A2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96D58" w:rsidRPr="00815A21" w:rsidRDefault="00996D58" w:rsidP="00996D58">
      <w:pPr>
        <w:pStyle w:val="a7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15A21">
        <w:rPr>
          <w:rFonts w:ascii="Times New Roman" w:hAnsi="Times New Roman" w:cs="Times New Roman"/>
          <w:sz w:val="28"/>
          <w:szCs w:val="28"/>
        </w:rPr>
        <w:t>8(843)202-31-83</w:t>
      </w:r>
    </w:p>
    <w:p w:rsidR="00815A21" w:rsidRDefault="00815A21" w:rsidP="00996D58">
      <w:pPr>
        <w:pStyle w:val="a7"/>
        <w:spacing w:after="0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996D58" w:rsidRPr="00815A21" w:rsidRDefault="00996D58" w:rsidP="00996D58">
      <w:pPr>
        <w:pStyle w:val="a7"/>
        <w:spacing w:after="0"/>
        <w:ind w:left="0" w:firstLine="709"/>
        <w:rPr>
          <w:rFonts w:ascii="Times New Roman" w:hAnsi="Times New Roman" w:cs="Times New Roman"/>
          <w:b/>
          <w:i/>
          <w:sz w:val="32"/>
          <w:szCs w:val="28"/>
        </w:rPr>
      </w:pPr>
      <w:r w:rsidRPr="00815A21">
        <w:rPr>
          <w:rFonts w:ascii="Times New Roman" w:hAnsi="Times New Roman" w:cs="Times New Roman"/>
          <w:b/>
          <w:i/>
          <w:sz w:val="32"/>
          <w:szCs w:val="28"/>
        </w:rPr>
        <w:t>Будем рады видеть Вас снова!</w:t>
      </w:r>
    </w:p>
    <w:p w:rsidR="00996D58" w:rsidRPr="00815A21" w:rsidRDefault="00996D58" w:rsidP="004846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21" w:rsidRPr="00815A21" w:rsidRDefault="00815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15A21" w:rsidRPr="00815A21" w:rsidSect="00996D58"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2E3" w:rsidRDefault="00DA32E3" w:rsidP="00C0075A">
      <w:pPr>
        <w:spacing w:after="0" w:line="240" w:lineRule="auto"/>
      </w:pPr>
      <w:r>
        <w:separator/>
      </w:r>
    </w:p>
  </w:endnote>
  <w:endnote w:type="continuationSeparator" w:id="0">
    <w:p w:rsidR="00DA32E3" w:rsidRDefault="00DA32E3" w:rsidP="00C0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2E3" w:rsidRDefault="00DA32E3" w:rsidP="00C0075A">
      <w:pPr>
        <w:spacing w:after="0" w:line="240" w:lineRule="auto"/>
      </w:pPr>
      <w:r>
        <w:separator/>
      </w:r>
    </w:p>
  </w:footnote>
  <w:footnote w:type="continuationSeparator" w:id="0">
    <w:p w:rsidR="00DA32E3" w:rsidRDefault="00DA32E3" w:rsidP="00C007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625608"/>
    <w:rsid w:val="000C2687"/>
    <w:rsid w:val="003C2322"/>
    <w:rsid w:val="004846D0"/>
    <w:rsid w:val="004B3B31"/>
    <w:rsid w:val="004B6DCF"/>
    <w:rsid w:val="00625608"/>
    <w:rsid w:val="006313EF"/>
    <w:rsid w:val="00683C31"/>
    <w:rsid w:val="00684C84"/>
    <w:rsid w:val="007C312D"/>
    <w:rsid w:val="007D794F"/>
    <w:rsid w:val="00815A21"/>
    <w:rsid w:val="00815C52"/>
    <w:rsid w:val="008C4E68"/>
    <w:rsid w:val="00996D58"/>
    <w:rsid w:val="00C0075A"/>
    <w:rsid w:val="00D30094"/>
    <w:rsid w:val="00D4649C"/>
    <w:rsid w:val="00DA32E3"/>
    <w:rsid w:val="00DD63DB"/>
    <w:rsid w:val="00E91321"/>
    <w:rsid w:val="00ED1653"/>
    <w:rsid w:val="00F871B5"/>
    <w:rsid w:val="00F95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7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75A"/>
  </w:style>
  <w:style w:type="paragraph" w:styleId="a5">
    <w:name w:val="footer"/>
    <w:basedOn w:val="a"/>
    <w:link w:val="a6"/>
    <w:uiPriority w:val="99"/>
    <w:unhideWhenUsed/>
    <w:rsid w:val="00C007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75A"/>
  </w:style>
  <w:style w:type="paragraph" w:styleId="a7">
    <w:name w:val="List Paragraph"/>
    <w:basedOn w:val="a"/>
    <w:uiPriority w:val="34"/>
    <w:qFormat/>
    <w:rsid w:val="00996D58"/>
    <w:pPr>
      <w:spacing w:after="200" w:line="276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1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5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2020-03-19T12:00:00Z</dcterms:created>
  <dcterms:modified xsi:type="dcterms:W3CDTF">2022-05-24T13:20:00Z</dcterms:modified>
</cp:coreProperties>
</file>